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0F" w:rsidRPr="00907C0F" w:rsidRDefault="00907C0F" w:rsidP="00907C0F">
      <w:pPr>
        <w:jc w:val="center"/>
        <w:rPr>
          <w:rFonts w:ascii="Times New Roman" w:eastAsiaTheme="minorHAnsi" w:hAnsi="Times New Roman" w:cstheme="minorBidi"/>
          <w:szCs w:val="24"/>
          <w:lang w:val="sr-Cyrl-RS"/>
        </w:rPr>
      </w:pPr>
      <w:r w:rsidRPr="00907C0F">
        <w:rPr>
          <w:rFonts w:ascii="Times New Roman" w:eastAsiaTheme="minorHAnsi" w:hAnsi="Times New Roman" w:cstheme="minorBidi"/>
          <w:szCs w:val="24"/>
          <w:lang w:val="sr-Cyrl-RS"/>
        </w:rPr>
        <w:t>ТЕХНИЧКА ДОКУМЕНТАЦИЈА</w:t>
      </w:r>
    </w:p>
    <w:p w:rsidR="000C3CE9" w:rsidRDefault="000C3CE9" w:rsidP="000C3CE9">
      <w:pPr>
        <w:spacing w:line="259" w:lineRule="auto"/>
        <w:jc w:val="both"/>
        <w:rPr>
          <w:rFonts w:ascii="Times New Roman" w:hAnsi="Times New Roman"/>
          <w:szCs w:val="24"/>
          <w:lang w:val="ru-RU"/>
        </w:rPr>
      </w:pPr>
    </w:p>
    <w:p w:rsidR="000C3CE9" w:rsidRPr="000C3CE9" w:rsidRDefault="000C3CE9" w:rsidP="000C3CE9">
      <w:pPr>
        <w:spacing w:line="259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szCs w:val="24"/>
          <w:lang w:val="ru-RU"/>
        </w:rPr>
        <w:t xml:space="preserve">Ангажовање механизације </w:t>
      </w:r>
      <w:proofErr w:type="spellStart"/>
      <w:r>
        <w:rPr>
          <w:rFonts w:ascii="Times New Roman" w:hAnsi="Times New Roman"/>
        </w:rPr>
        <w:t>трећих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лица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sr-Cyrl-RS"/>
        </w:rPr>
        <w:t xml:space="preserve">јесењој </w:t>
      </w:r>
      <w:proofErr w:type="spellStart"/>
      <w:r>
        <w:rPr>
          <w:rFonts w:ascii="Times New Roman" w:hAnsi="Times New Roman"/>
        </w:rPr>
        <w:t>сетви</w:t>
      </w:r>
      <w:proofErr w:type="spellEnd"/>
      <w:r>
        <w:rPr>
          <w:rFonts w:ascii="Times New Roman" w:hAnsi="Times New Roman"/>
          <w:lang w:val="sr-Cyrl-RS"/>
        </w:rPr>
        <w:t xml:space="preserve">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sr-Cyrl-RS"/>
        </w:rPr>
        <w:t xml:space="preserve">ВЕ </w:t>
      </w:r>
      <w:proofErr w:type="spellStart"/>
      <w:r>
        <w:rPr>
          <w:rFonts w:ascii="Times New Roman" w:hAnsi="Times New Roman"/>
        </w:rPr>
        <w:t>Ковин</w:t>
      </w:r>
      <w:proofErr w:type="spellEnd"/>
      <w:r>
        <w:rPr>
          <w:rFonts w:ascii="Times New Roman" w:hAnsi="Times New Roman"/>
        </w:rPr>
        <w:t xml:space="preserve"> и </w:t>
      </w:r>
      <w:r>
        <w:rPr>
          <w:rFonts w:ascii="Times New Roman" w:hAnsi="Times New Roman"/>
          <w:lang w:val="sr-Cyrl-RS"/>
        </w:rPr>
        <w:t xml:space="preserve">ВЕ </w:t>
      </w:r>
      <w:proofErr w:type="spellStart"/>
      <w:r>
        <w:rPr>
          <w:rFonts w:ascii="Times New Roman" w:hAnsi="Times New Roman"/>
        </w:rPr>
        <w:t>Сомбор</w:t>
      </w:r>
      <w:proofErr w:type="spellEnd"/>
    </w:p>
    <w:p w:rsidR="000C3CE9" w:rsidRDefault="000C3CE9" w:rsidP="000C3CE9">
      <w:pPr>
        <w:spacing w:line="259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Партија</w:t>
      </w:r>
      <w:proofErr w:type="spellEnd"/>
      <w:r>
        <w:rPr>
          <w:rFonts w:ascii="Times New Roman" w:hAnsi="Times New Roman"/>
        </w:rPr>
        <w:t xml:space="preserve"> 1: </w:t>
      </w:r>
      <w:proofErr w:type="spellStart"/>
      <w:r>
        <w:rPr>
          <w:rFonts w:ascii="Times New Roman" w:hAnsi="Times New Roman"/>
        </w:rPr>
        <w:t>Сетва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пшенице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економији</w:t>
      </w:r>
      <w:proofErr w:type="spellEnd"/>
      <w:r>
        <w:rPr>
          <w:rFonts w:ascii="Times New Roman" w:hAnsi="Times New Roman"/>
        </w:rPr>
        <w:t xml:space="preserve"> у </w:t>
      </w:r>
      <w:proofErr w:type="spellStart"/>
      <w:r>
        <w:rPr>
          <w:rFonts w:ascii="Times New Roman" w:hAnsi="Times New Roman"/>
        </w:rPr>
        <w:t>Ковину</w:t>
      </w:r>
      <w:proofErr w:type="spellEnd"/>
    </w:p>
    <w:p w:rsidR="00907C0F" w:rsidRDefault="00907C0F" w:rsidP="00AC55E4">
      <w:pPr>
        <w:jc w:val="both"/>
        <w:rPr>
          <w:rFonts w:ascii="Times New Roman" w:hAnsi="Times New Roman"/>
          <w:color w:val="FF0000"/>
          <w:lang w:val="sr-Cyrl-RS"/>
        </w:rPr>
      </w:pPr>
    </w:p>
    <w:p w:rsidR="00AC55E4" w:rsidRPr="000E27C4" w:rsidRDefault="00EF5446" w:rsidP="000C3CE9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Ангажовање механизације, руковаоца и горива је</w:t>
      </w:r>
      <w:r w:rsidR="00AC55E4" w:rsidRPr="000E27C4">
        <w:rPr>
          <w:rFonts w:ascii="Times New Roman" w:hAnsi="Times New Roman"/>
          <w:lang w:val="sr-Cyrl-RS"/>
        </w:rPr>
        <w:t xml:space="preserve"> оквирно</w:t>
      </w:r>
      <w:r>
        <w:rPr>
          <w:rFonts w:ascii="Times New Roman" w:hAnsi="Times New Roman"/>
          <w:lang w:val="sr-Cyrl-RS"/>
        </w:rPr>
        <w:t xml:space="preserve">, </w:t>
      </w:r>
      <w:r w:rsidR="000C3CE9" w:rsidRPr="000C3CE9">
        <w:rPr>
          <w:rFonts w:ascii="Times New Roman" w:hAnsi="Times New Roman"/>
          <w:lang w:val="sr-Cyrl-RS"/>
        </w:rPr>
        <w:t>а у складу са агротехничким роковима сетве пшенице, односно од закључења уговора до и</w:t>
      </w:r>
      <w:r w:rsidR="0080618B">
        <w:rPr>
          <w:rFonts w:ascii="Times New Roman" w:hAnsi="Times New Roman"/>
          <w:lang w:val="sr-Cyrl-RS"/>
        </w:rPr>
        <w:t>звршења услуге (најкасније до 15</w:t>
      </w:r>
      <w:r w:rsidR="0080618B">
        <w:rPr>
          <w:rFonts w:ascii="Times New Roman" w:hAnsi="Times New Roman"/>
        </w:rPr>
        <w:t>.1</w:t>
      </w:r>
      <w:r w:rsidR="0080618B">
        <w:rPr>
          <w:rFonts w:ascii="Times New Roman" w:hAnsi="Times New Roman"/>
          <w:lang w:val="sr-Cyrl-RS"/>
        </w:rPr>
        <w:t>1</w:t>
      </w:r>
      <w:bookmarkStart w:id="0" w:name="_GoBack"/>
      <w:bookmarkEnd w:id="0"/>
      <w:r w:rsidR="000C3CE9" w:rsidRPr="000C3CE9">
        <w:rPr>
          <w:rFonts w:ascii="Times New Roman" w:hAnsi="Times New Roman"/>
        </w:rPr>
        <w:t>.202</w:t>
      </w:r>
      <w:r w:rsidR="000C3CE9" w:rsidRPr="000C3CE9">
        <w:rPr>
          <w:rFonts w:ascii="Times New Roman" w:hAnsi="Times New Roman"/>
          <w:lang w:val="sr-Cyrl-RS"/>
        </w:rPr>
        <w:t>1</w:t>
      </w:r>
      <w:r w:rsidR="000C3CE9" w:rsidRPr="000C3CE9">
        <w:rPr>
          <w:rFonts w:ascii="Times New Roman" w:hAnsi="Times New Roman"/>
        </w:rPr>
        <w:t>.</w:t>
      </w:r>
      <w:r w:rsidR="000C3CE9">
        <w:rPr>
          <w:rFonts w:ascii="Times New Roman" w:hAnsi="Times New Roman"/>
          <w:lang w:val="sr-Cyrl-RS"/>
        </w:rPr>
        <w:t xml:space="preserve"> године) за д</w:t>
      </w:r>
      <w:r w:rsidR="00AC55E4" w:rsidRPr="000E27C4">
        <w:rPr>
          <w:rFonts w:ascii="Times New Roman" w:hAnsi="Times New Roman"/>
          <w:lang w:val="sr-Cyrl-RS"/>
        </w:rPr>
        <w:t>ире</w:t>
      </w:r>
      <w:r w:rsidR="000C3CE9">
        <w:rPr>
          <w:rFonts w:ascii="Times New Roman" w:hAnsi="Times New Roman"/>
          <w:lang w:val="sr-Cyrl-RS"/>
        </w:rPr>
        <w:t>ктну сетву пшенице без орања на 16</w:t>
      </w:r>
      <w:r w:rsidR="003E00F6" w:rsidRPr="000E27C4">
        <w:rPr>
          <w:rFonts w:ascii="Times New Roman" w:hAnsi="Times New Roman"/>
          <w:lang w:val="sr-Cyrl-RS"/>
        </w:rPr>
        <w:t>8</w:t>
      </w:r>
      <w:r w:rsidR="00AC55E4" w:rsidRPr="000E27C4">
        <w:rPr>
          <w:rFonts w:ascii="Times New Roman" w:hAnsi="Times New Roman"/>
          <w:lang w:val="sr-Cyrl-RS"/>
        </w:rPr>
        <w:t xml:space="preserve"> ха економије у Ковину</w:t>
      </w:r>
      <w:r w:rsidR="000C3CE9">
        <w:rPr>
          <w:rFonts w:ascii="Times New Roman" w:hAnsi="Times New Roman"/>
          <w:lang w:val="sr-Cyrl-RS"/>
        </w:rPr>
        <w:t>.</w:t>
      </w:r>
    </w:p>
    <w:p w:rsidR="00024B0E" w:rsidRPr="000E27C4" w:rsidRDefault="00024B0E" w:rsidP="00AC55E4">
      <w:pPr>
        <w:ind w:left="720"/>
        <w:jc w:val="both"/>
        <w:rPr>
          <w:rFonts w:ascii="Times New Roman" w:hAnsi="Times New Roman"/>
          <w:lang w:val="sr-Cyrl-RS"/>
        </w:rPr>
      </w:pPr>
    </w:p>
    <w:p w:rsidR="00AC55E4" w:rsidRPr="000E27C4" w:rsidRDefault="00AC55E4" w:rsidP="00AC55E4">
      <w:pPr>
        <w:jc w:val="both"/>
        <w:rPr>
          <w:rFonts w:ascii="Times New Roman" w:hAnsi="Times New Roman"/>
          <w:lang w:val="sr-Cyrl-RS"/>
        </w:rPr>
      </w:pPr>
      <w:r w:rsidRPr="000E27C4">
        <w:rPr>
          <w:rFonts w:ascii="Times New Roman" w:hAnsi="Times New Roman"/>
          <w:lang w:val="sr-Cyrl-RS"/>
        </w:rPr>
        <w:t>Ангажована сејачица мора да буде следећих карактеристика: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предњи радни орган у типу тањираче за уситњавање земљишта у сетвеном слоју;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ваљак за стабилизацију земљишта сетвеног слоја;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сетвени апарат пнеуматски са надпритиском, дисосног типа са силом притиска на тло од минимум 120 кг по сетвеној јединици;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нагазни точкови иза сетвеног апарата за равнање и сабијање посејане површине и уједначено стабилисање сетвене постељице;</w:t>
      </w:r>
    </w:p>
    <w:p w:rsidR="000C3CE9" w:rsidRPr="000C3CE9" w:rsidRDefault="000C3CE9" w:rsidP="000C3CE9">
      <w:pPr>
        <w:numPr>
          <w:ilvl w:val="0"/>
          <w:numId w:val="6"/>
        </w:numPr>
        <w:jc w:val="both"/>
        <w:rPr>
          <w:rFonts w:ascii="Times New Roman" w:hAnsi="Times New Roman"/>
          <w:lang w:val="sr-Cyrl-RS"/>
        </w:rPr>
      </w:pPr>
      <w:r w:rsidRPr="000C3CE9">
        <w:rPr>
          <w:rFonts w:ascii="Times New Roman" w:hAnsi="Times New Roman"/>
          <w:lang w:val="sr-Cyrl-RS"/>
        </w:rPr>
        <w:t>електронска контрола сетве која омогућава подешавање количине семена према захтеву и котролу утрошка семена, као и могућност остављања сталних трагова на захтеваном размаку.</w:t>
      </w:r>
    </w:p>
    <w:p w:rsidR="000C3CE9" w:rsidRPr="000E27C4" w:rsidRDefault="000C3CE9" w:rsidP="000C3CE9"/>
    <w:sectPr w:rsidR="000C3CE9" w:rsidRPr="000E27C4" w:rsidSect="00C22DC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24B0E"/>
    <w:rsid w:val="000C3CE9"/>
    <w:rsid w:val="000E27C4"/>
    <w:rsid w:val="00334740"/>
    <w:rsid w:val="003E00F6"/>
    <w:rsid w:val="006617F5"/>
    <w:rsid w:val="0066588D"/>
    <w:rsid w:val="0080618B"/>
    <w:rsid w:val="00843F7B"/>
    <w:rsid w:val="00907C0F"/>
    <w:rsid w:val="00A41ACF"/>
    <w:rsid w:val="00A4492C"/>
    <w:rsid w:val="00A86EC2"/>
    <w:rsid w:val="00AC55E4"/>
    <w:rsid w:val="00BD2363"/>
    <w:rsid w:val="00C22DCA"/>
    <w:rsid w:val="00C94927"/>
    <w:rsid w:val="00D30F49"/>
    <w:rsid w:val="00DB01F7"/>
    <w:rsid w:val="00E47DED"/>
    <w:rsid w:val="00E8242B"/>
    <w:rsid w:val="00E83A52"/>
    <w:rsid w:val="00EC2205"/>
    <w:rsid w:val="00ED1A0E"/>
    <w:rsid w:val="00EF5446"/>
    <w:rsid w:val="00F13558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5E4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5E4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26</cp:revision>
  <dcterms:created xsi:type="dcterms:W3CDTF">2020-08-05T12:07:00Z</dcterms:created>
  <dcterms:modified xsi:type="dcterms:W3CDTF">2021-07-27T11:59:00Z</dcterms:modified>
</cp:coreProperties>
</file>